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0ED" w:rsidRPr="008730ED" w:rsidRDefault="008730ED" w:rsidP="008730ED">
      <w:pPr>
        <w:autoSpaceDE/>
        <w:jc w:val="center"/>
        <w:rPr>
          <w:sz w:val="22"/>
          <w:szCs w:val="22"/>
        </w:rPr>
      </w:pPr>
      <w:r w:rsidRPr="008730ED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4A386F8C" wp14:editId="4C1660A1">
            <wp:extent cx="782955" cy="768350"/>
            <wp:effectExtent l="0" t="0" r="0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0ED" w:rsidRPr="008730ED" w:rsidRDefault="008730ED" w:rsidP="008730ED">
      <w:pPr>
        <w:autoSpaceDE/>
        <w:jc w:val="center"/>
        <w:rPr>
          <w:b/>
          <w:sz w:val="14"/>
          <w:szCs w:val="14"/>
        </w:rPr>
      </w:pPr>
    </w:p>
    <w:p w:rsidR="008730ED" w:rsidRPr="008730ED" w:rsidRDefault="008730ED" w:rsidP="008730ED">
      <w:pPr>
        <w:autoSpaceDE/>
        <w:jc w:val="center"/>
        <w:rPr>
          <w:b/>
          <w:sz w:val="22"/>
        </w:rPr>
      </w:pPr>
      <w:r w:rsidRPr="008730ED">
        <w:rPr>
          <w:b/>
          <w:sz w:val="22"/>
        </w:rPr>
        <w:t xml:space="preserve">СОВЕТ МЕСТНОГО САМОУПРАВЛЕНИЯ </w:t>
      </w:r>
    </w:p>
    <w:p w:rsidR="008730ED" w:rsidRPr="008730ED" w:rsidRDefault="008730ED" w:rsidP="008730ED">
      <w:pPr>
        <w:autoSpaceDE/>
        <w:jc w:val="center"/>
        <w:rPr>
          <w:b/>
          <w:sz w:val="22"/>
        </w:rPr>
      </w:pPr>
      <w:r w:rsidRPr="008730ED">
        <w:rPr>
          <w:b/>
          <w:sz w:val="22"/>
        </w:rPr>
        <w:t>ЗОЛЬСКОГО МУНИЦИПАЛЬНОГО РАЙОНА</w:t>
      </w:r>
    </w:p>
    <w:p w:rsidR="008730ED" w:rsidRPr="008730ED" w:rsidRDefault="008730ED" w:rsidP="008730ED">
      <w:pPr>
        <w:autoSpaceDE/>
        <w:jc w:val="center"/>
        <w:rPr>
          <w:b/>
          <w:sz w:val="22"/>
        </w:rPr>
      </w:pPr>
      <w:r w:rsidRPr="008730ED">
        <w:rPr>
          <w:b/>
          <w:sz w:val="22"/>
        </w:rPr>
        <w:t>КАБАРДИНО-БАЛКАРСКОЙ РЕСПУБЛИКИ</w:t>
      </w:r>
    </w:p>
    <w:p w:rsidR="008730ED" w:rsidRPr="008730ED" w:rsidRDefault="008730ED" w:rsidP="008730ED">
      <w:pPr>
        <w:autoSpaceDE/>
        <w:jc w:val="center"/>
        <w:rPr>
          <w:b/>
          <w:sz w:val="10"/>
          <w:szCs w:val="14"/>
        </w:rPr>
      </w:pPr>
    </w:p>
    <w:p w:rsidR="008730ED" w:rsidRPr="008730ED" w:rsidRDefault="008730ED" w:rsidP="008730ED">
      <w:pPr>
        <w:autoSpaceDE/>
        <w:jc w:val="center"/>
        <w:rPr>
          <w:b/>
          <w:sz w:val="18"/>
          <w:szCs w:val="20"/>
        </w:rPr>
      </w:pPr>
      <w:r w:rsidRPr="008730ED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8730ED" w:rsidRPr="008730ED" w:rsidRDefault="008730ED" w:rsidP="008730ED">
      <w:pPr>
        <w:autoSpaceDE/>
        <w:jc w:val="center"/>
        <w:rPr>
          <w:b/>
          <w:sz w:val="18"/>
          <w:szCs w:val="20"/>
        </w:rPr>
      </w:pPr>
      <w:r w:rsidRPr="008730ED">
        <w:rPr>
          <w:b/>
          <w:sz w:val="18"/>
          <w:szCs w:val="20"/>
        </w:rPr>
        <w:t>СОВЕТЫМ И Щ</w:t>
      </w:r>
      <w:r w:rsidRPr="008730ED">
        <w:rPr>
          <w:b/>
          <w:sz w:val="18"/>
          <w:szCs w:val="20"/>
          <w:lang w:val="en-US"/>
        </w:rPr>
        <w:t>I</w:t>
      </w:r>
      <w:r w:rsidRPr="008730ED">
        <w:rPr>
          <w:b/>
          <w:sz w:val="18"/>
          <w:szCs w:val="20"/>
        </w:rPr>
        <w:t>ЫП</w:t>
      </w:r>
      <w:r w:rsidRPr="008730ED">
        <w:rPr>
          <w:b/>
          <w:sz w:val="18"/>
          <w:szCs w:val="20"/>
          <w:lang w:val="en-US"/>
        </w:rPr>
        <w:t>I</w:t>
      </w:r>
      <w:r w:rsidRPr="008730ED">
        <w:rPr>
          <w:b/>
          <w:sz w:val="18"/>
          <w:szCs w:val="20"/>
        </w:rPr>
        <w:t>Э САМОУПРАВЛЕНЭ</w:t>
      </w:r>
    </w:p>
    <w:p w:rsidR="008730ED" w:rsidRPr="008730ED" w:rsidRDefault="008730ED" w:rsidP="008730ED">
      <w:pPr>
        <w:autoSpaceDE/>
        <w:jc w:val="center"/>
        <w:rPr>
          <w:b/>
          <w:sz w:val="10"/>
          <w:szCs w:val="14"/>
        </w:rPr>
      </w:pPr>
    </w:p>
    <w:p w:rsidR="008730ED" w:rsidRPr="008730ED" w:rsidRDefault="008730ED" w:rsidP="008730ED">
      <w:pPr>
        <w:autoSpaceDE/>
        <w:jc w:val="center"/>
        <w:rPr>
          <w:rFonts w:eastAsia="Arial Unicode MS"/>
          <w:b/>
          <w:sz w:val="18"/>
          <w:szCs w:val="20"/>
        </w:rPr>
      </w:pPr>
      <w:r w:rsidRPr="008730ED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8730ED" w:rsidRPr="008730ED" w:rsidRDefault="008730ED" w:rsidP="008730ED">
      <w:pPr>
        <w:autoSpaceDE/>
        <w:jc w:val="center"/>
        <w:rPr>
          <w:rFonts w:eastAsia="Arial Unicode MS"/>
          <w:b/>
          <w:sz w:val="18"/>
          <w:szCs w:val="20"/>
        </w:rPr>
      </w:pPr>
      <w:r w:rsidRPr="008730ED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8730ED" w:rsidRPr="008730ED" w:rsidRDefault="008730ED" w:rsidP="008730ED">
      <w:pPr>
        <w:autoSpaceDE/>
        <w:jc w:val="center"/>
        <w:rPr>
          <w:sz w:val="14"/>
          <w:szCs w:val="16"/>
        </w:rPr>
      </w:pPr>
    </w:p>
    <w:p w:rsidR="008730ED" w:rsidRPr="008730ED" w:rsidRDefault="008730ED" w:rsidP="008730ED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8730ED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8730ED">
        <w:rPr>
          <w:sz w:val="20"/>
          <w:szCs w:val="20"/>
          <w:lang w:val="en-US"/>
        </w:rPr>
        <w:t>e</w:t>
      </w:r>
      <w:r w:rsidRPr="008730ED">
        <w:rPr>
          <w:sz w:val="20"/>
          <w:szCs w:val="20"/>
        </w:rPr>
        <w:t>-</w:t>
      </w:r>
      <w:r w:rsidRPr="008730ED">
        <w:rPr>
          <w:sz w:val="20"/>
          <w:szCs w:val="20"/>
          <w:lang w:val="en-US"/>
        </w:rPr>
        <w:t>mail</w:t>
      </w:r>
      <w:r w:rsidRPr="008730ED">
        <w:rPr>
          <w:sz w:val="20"/>
          <w:szCs w:val="20"/>
        </w:rPr>
        <w:t xml:space="preserve">: </w:t>
      </w:r>
      <w:proofErr w:type="spellStart"/>
      <w:r w:rsidRPr="008730ED">
        <w:rPr>
          <w:sz w:val="20"/>
          <w:szCs w:val="20"/>
          <w:lang w:val="en-US"/>
        </w:rPr>
        <w:t>zol</w:t>
      </w:r>
      <w:proofErr w:type="spellEnd"/>
      <w:r w:rsidRPr="008730ED">
        <w:rPr>
          <w:sz w:val="20"/>
          <w:szCs w:val="20"/>
        </w:rPr>
        <w:t>.</w:t>
      </w:r>
      <w:proofErr w:type="spellStart"/>
      <w:r w:rsidRPr="008730ED">
        <w:rPr>
          <w:sz w:val="20"/>
          <w:szCs w:val="20"/>
          <w:lang w:val="en-US"/>
        </w:rPr>
        <w:t>sovet</w:t>
      </w:r>
      <w:proofErr w:type="spellEnd"/>
      <w:r w:rsidRPr="008730ED">
        <w:rPr>
          <w:sz w:val="20"/>
          <w:szCs w:val="20"/>
        </w:rPr>
        <w:t>@</w:t>
      </w:r>
      <w:proofErr w:type="spellStart"/>
      <w:r w:rsidRPr="008730ED">
        <w:rPr>
          <w:sz w:val="20"/>
          <w:szCs w:val="20"/>
          <w:lang w:val="en-US"/>
        </w:rPr>
        <w:t>kbr</w:t>
      </w:r>
      <w:proofErr w:type="spellEnd"/>
      <w:r w:rsidRPr="008730ED">
        <w:rPr>
          <w:sz w:val="20"/>
          <w:szCs w:val="20"/>
        </w:rPr>
        <w:t>.</w:t>
      </w:r>
      <w:r w:rsidRPr="008730ED">
        <w:rPr>
          <w:sz w:val="20"/>
          <w:szCs w:val="20"/>
          <w:lang w:val="en-US"/>
        </w:rPr>
        <w:t>ru</w:t>
      </w:r>
    </w:p>
    <w:p w:rsidR="008730ED" w:rsidRPr="008730ED" w:rsidRDefault="008730ED" w:rsidP="008730ED">
      <w:pPr>
        <w:autoSpaceDE/>
        <w:autoSpaceDN/>
        <w:jc w:val="center"/>
        <w:rPr>
          <w:b/>
          <w:sz w:val="26"/>
          <w:szCs w:val="26"/>
        </w:rPr>
      </w:pPr>
    </w:p>
    <w:p w:rsidR="00A9528D" w:rsidRPr="00A9528D" w:rsidRDefault="00A9528D" w:rsidP="00A9528D">
      <w:pPr>
        <w:autoSpaceDE/>
        <w:autoSpaceDN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7E6379">
        <w:rPr>
          <w:b/>
          <w:sz w:val="28"/>
          <w:szCs w:val="28"/>
        </w:rPr>
        <w:t xml:space="preserve"> </w:t>
      </w:r>
      <w:r w:rsidR="0083205B">
        <w:rPr>
          <w:b/>
          <w:sz w:val="28"/>
          <w:szCs w:val="28"/>
        </w:rPr>
        <w:t>5/27</w:t>
      </w:r>
      <w:r w:rsidRPr="00A9528D">
        <w:rPr>
          <w:b/>
          <w:sz w:val="28"/>
          <w:szCs w:val="28"/>
        </w:rPr>
        <w:t>-7</w:t>
      </w:r>
    </w:p>
    <w:p w:rsidR="00A9528D" w:rsidRPr="00A9528D" w:rsidRDefault="00A9528D" w:rsidP="00A9528D">
      <w:pPr>
        <w:autoSpaceDE/>
        <w:autoSpaceDN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0"/>
        <w:gridCol w:w="4766"/>
      </w:tblGrid>
      <w:tr w:rsidR="00A9528D" w:rsidRPr="00A9528D" w:rsidTr="00A9528D">
        <w:trPr>
          <w:trHeight w:val="241"/>
        </w:trPr>
        <w:tc>
          <w:tcPr>
            <w:tcW w:w="4859" w:type="dxa"/>
            <w:hideMark/>
          </w:tcPr>
          <w:p w:rsidR="00A9528D" w:rsidRPr="00A9528D" w:rsidRDefault="0083205B" w:rsidP="00AE01AB">
            <w:pPr>
              <w:pStyle w:val="a9"/>
              <w:rPr>
                <w:b/>
                <w:sz w:val="28"/>
              </w:rPr>
            </w:pPr>
            <w:r>
              <w:rPr>
                <w:sz w:val="28"/>
              </w:rPr>
              <w:t>14 октября</w:t>
            </w:r>
            <w:r w:rsidR="005B6BE6">
              <w:rPr>
                <w:sz w:val="28"/>
              </w:rPr>
              <w:t xml:space="preserve"> 2025</w:t>
            </w:r>
            <w:r w:rsidR="00A9528D" w:rsidRPr="00A9528D">
              <w:rPr>
                <w:sz w:val="28"/>
              </w:rPr>
              <w:t xml:space="preserve"> года                                                          </w:t>
            </w:r>
          </w:p>
        </w:tc>
        <w:tc>
          <w:tcPr>
            <w:tcW w:w="5064" w:type="dxa"/>
            <w:hideMark/>
          </w:tcPr>
          <w:p w:rsidR="00A9528D" w:rsidRPr="00A9528D" w:rsidRDefault="00A9528D" w:rsidP="00A9528D">
            <w:pPr>
              <w:pStyle w:val="a9"/>
              <w:rPr>
                <w:b/>
                <w:sz w:val="28"/>
              </w:rPr>
            </w:pPr>
            <w:r w:rsidRPr="00A9528D"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>градостроительного проектирования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Совхозное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Совхозное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</w:t>
      </w:r>
      <w:r>
        <w:rPr>
          <w:rFonts w:eastAsia="Calibri"/>
          <w:sz w:val="28"/>
          <w:szCs w:val="28"/>
          <w:lang w:eastAsia="en-US"/>
        </w:rPr>
        <w:t>Совхозное</w:t>
      </w:r>
      <w:r w:rsidRPr="009A100F">
        <w:rPr>
          <w:rFonts w:eastAsia="Calibri"/>
          <w:sz w:val="28"/>
          <w:szCs w:val="28"/>
          <w:lang w:eastAsia="en-US"/>
        </w:rPr>
        <w:t xml:space="preserve"> (</w:t>
      </w:r>
      <w:r>
        <w:rPr>
          <w:rFonts w:eastAsia="Calibri"/>
          <w:sz w:val="28"/>
          <w:szCs w:val="28"/>
          <w:lang w:eastAsia="en-US"/>
        </w:rPr>
        <w:t>Дзамихов Х.М.</w:t>
      </w:r>
      <w:r w:rsidRPr="009A100F">
        <w:rPr>
          <w:rFonts w:eastAsia="Calibri"/>
          <w:sz w:val="28"/>
          <w:szCs w:val="28"/>
          <w:lang w:eastAsia="en-US"/>
        </w:rPr>
        <w:t xml:space="preserve">)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Совхозное   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>
        <w:rPr>
          <w:rFonts w:eastAsia="Calibri"/>
          <w:sz w:val="28"/>
          <w:szCs w:val="28"/>
          <w:lang w:eastAsia="en-US"/>
        </w:rPr>
        <w:t>Совхозное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Pr="005B6BE6">
        <w:rPr>
          <w:sz w:val="28"/>
          <w:szCs w:val="28"/>
          <w:lang w:eastAsia="ar-SA"/>
        </w:rPr>
        <w:t>Опубликовать настоящее решение в газете «Зольские вести»</w:t>
      </w:r>
      <w:r w:rsidRPr="005B6BE6">
        <w:rPr>
          <w:rFonts w:eastAsia="Calibri"/>
          <w:sz w:val="28"/>
          <w:szCs w:val="28"/>
          <w:lang w:eastAsia="ar-SA"/>
        </w:rPr>
        <w:t xml:space="preserve"> с дополнительным размещением на официальном сайте местной администрации Зольского муниципального района КБР </w:t>
      </w:r>
      <w:r w:rsidRPr="005B6BE6">
        <w:rPr>
          <w:rFonts w:eastAsia="Calibri"/>
          <w:sz w:val="28"/>
          <w:szCs w:val="28"/>
        </w:rPr>
        <w:t>(</w:t>
      </w:r>
      <w:r w:rsidRPr="005B6BE6">
        <w:rPr>
          <w:rFonts w:eastAsia="Calibri"/>
          <w:sz w:val="28"/>
          <w:szCs w:val="28"/>
          <w:lang w:val="en-US" w:eastAsia="en-US"/>
        </w:rPr>
        <w:t>https</w:t>
      </w:r>
      <w:r w:rsidRPr="005B6BE6">
        <w:rPr>
          <w:rFonts w:eastAsia="Calibri"/>
          <w:sz w:val="28"/>
          <w:szCs w:val="28"/>
          <w:lang w:eastAsia="en-US"/>
        </w:rPr>
        <w:t>://zolskiy.kbr.ru</w:t>
      </w:r>
      <w:r w:rsidRPr="005B6BE6">
        <w:rPr>
          <w:rFonts w:eastAsia="Calibri"/>
          <w:sz w:val="28"/>
          <w:szCs w:val="28"/>
        </w:rPr>
        <w:t>)</w:t>
      </w:r>
      <w:r w:rsidRPr="005B6BE6">
        <w:rPr>
          <w:rFonts w:eastAsia="Calibri"/>
          <w:sz w:val="28"/>
          <w:szCs w:val="28"/>
          <w:lang w:eastAsia="ar-SA"/>
        </w:rPr>
        <w:t>.</w:t>
      </w:r>
    </w:p>
    <w:p w:rsidR="00A03844" w:rsidRDefault="00A03844" w:rsidP="00A03844">
      <w:pPr>
        <w:autoSpaceDE/>
        <w:ind w:firstLine="709"/>
        <w:jc w:val="both"/>
        <w:rPr>
          <w:sz w:val="27"/>
          <w:szCs w:val="27"/>
          <w:lang w:eastAsia="ar-SA"/>
        </w:rPr>
      </w:pPr>
      <w:bookmarkStart w:id="0" w:name="_GoBack"/>
    </w:p>
    <w:p w:rsidR="00A03844" w:rsidRDefault="00A03844" w:rsidP="00A03844">
      <w:pPr>
        <w:autoSpaceDE/>
        <w:ind w:firstLine="709"/>
        <w:jc w:val="both"/>
        <w:rPr>
          <w:sz w:val="27"/>
          <w:szCs w:val="27"/>
          <w:lang w:eastAsia="ar-SA"/>
        </w:rPr>
      </w:pPr>
    </w:p>
    <w:p w:rsidR="00A03844" w:rsidRDefault="00A03844" w:rsidP="00A03844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</w:t>
      </w:r>
    </w:p>
    <w:p w:rsidR="00A03844" w:rsidRDefault="00A03844" w:rsidP="00A03844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местного самоуправления </w:t>
      </w:r>
    </w:p>
    <w:p w:rsidR="00A03844" w:rsidRDefault="00A03844" w:rsidP="00A03844">
      <w:pPr>
        <w:autoSpaceDE/>
        <w:jc w:val="right"/>
        <w:rPr>
          <w:sz w:val="28"/>
          <w:szCs w:val="28"/>
        </w:rPr>
      </w:pPr>
      <w:r>
        <w:rPr>
          <w:sz w:val="28"/>
          <w:szCs w:val="28"/>
        </w:rPr>
        <w:t>Зольского муниципального района КБР</w:t>
      </w:r>
    </w:p>
    <w:p w:rsidR="00A03844" w:rsidRDefault="00A03844" w:rsidP="00A03844">
      <w:pPr>
        <w:autoSpaceDE/>
        <w:jc w:val="right"/>
        <w:rPr>
          <w:sz w:val="16"/>
          <w:szCs w:val="16"/>
        </w:rPr>
      </w:pPr>
    </w:p>
    <w:p w:rsidR="00CA6B8B" w:rsidRPr="002C49C8" w:rsidRDefault="00A03844" w:rsidP="00A03844">
      <w:pPr>
        <w:tabs>
          <w:tab w:val="left" w:pos="993"/>
        </w:tabs>
        <w:autoSpaceDE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М.С. Пшукова</w:t>
      </w:r>
      <w:bookmarkEnd w:id="0"/>
    </w:p>
    <w:sectPr w:rsidR="00CA6B8B" w:rsidRPr="002C49C8" w:rsidSect="008730ED">
      <w:headerReference w:type="default" r:id="rId9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B8E" w:rsidRDefault="00C43B8E" w:rsidP="001D2D4F">
      <w:r>
        <w:separator/>
      </w:r>
    </w:p>
  </w:endnote>
  <w:endnote w:type="continuationSeparator" w:id="0">
    <w:p w:rsidR="00C43B8E" w:rsidRDefault="00C43B8E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B8E" w:rsidRDefault="00C43B8E" w:rsidP="001D2D4F">
      <w:r>
        <w:separator/>
      </w:r>
    </w:p>
  </w:footnote>
  <w:footnote w:type="continuationSeparator" w:id="0">
    <w:p w:rsidR="00C43B8E" w:rsidRDefault="00C43B8E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03844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3B8E"/>
    <w:rsid w:val="00C45645"/>
    <w:rsid w:val="00C460D2"/>
    <w:rsid w:val="00C5063E"/>
    <w:rsid w:val="00C56689"/>
    <w:rsid w:val="00C90E14"/>
    <w:rsid w:val="00C91336"/>
    <w:rsid w:val="00CA09EB"/>
    <w:rsid w:val="00CA6B8B"/>
    <w:rsid w:val="00CA7CE2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DDC08-E8B5-46FA-A616-6BCC41E63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38</cp:revision>
  <cp:lastPrinted>2025-10-16T09:54:00Z</cp:lastPrinted>
  <dcterms:created xsi:type="dcterms:W3CDTF">2023-01-12T12:18:00Z</dcterms:created>
  <dcterms:modified xsi:type="dcterms:W3CDTF">2025-10-30T15:15:00Z</dcterms:modified>
</cp:coreProperties>
</file>